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725" w:rsidRPr="00150725" w:rsidRDefault="00150725" w:rsidP="001507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bookmarkStart w:id="0" w:name="_GoBack"/>
      <w:bookmarkEnd w:id="0"/>
      <w:r w:rsidRPr="00150725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10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0725" w:rsidRPr="00D918D3" w:rsidRDefault="00150725" w:rsidP="0015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150725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 xml:space="preserve"> Средства и методы ЛФК при </w:t>
      </w:r>
      <w:r w:rsidRPr="0098090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заболеваниях печени и желчного пузыря</w:t>
      </w:r>
    </w:p>
    <w:p w:rsidR="00D918D3" w:rsidRPr="00D918D3" w:rsidRDefault="00D918D3" w:rsidP="0015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07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150725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5072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50725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150725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150725" w:rsidRPr="00150725" w:rsidRDefault="00150725" w:rsidP="0015072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заболеваний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ЛФК.</w:t>
      </w:r>
    </w:p>
    <w:p w:rsidR="00150725" w:rsidRPr="0015072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Рассмотреть механизмы лечебного действия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физических упражнений.</w:t>
      </w:r>
    </w:p>
    <w:p w:rsidR="00150725" w:rsidRPr="00150725" w:rsidRDefault="00150725" w:rsidP="001507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</w:t>
      </w:r>
      <w:r w:rsidRPr="0015072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заболеваниями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заболеваниях печени и желчного пузыря.</w:t>
      </w:r>
    </w:p>
    <w:p w:rsidR="00150725" w:rsidRPr="000C5F6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заболеваниях печени и желчного пузыря.</w:t>
      </w:r>
    </w:p>
    <w:p w:rsidR="00D918D3" w:rsidRPr="000C5F65" w:rsidRDefault="00D918D3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1A6B22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заболеваний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1507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ЛФК, применяемые при лечении больных </w:t>
      </w:r>
      <w:r w:rsidRPr="0015072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заболеваниями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заболеваниях печени и желчного пузыря.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0725">
        <w:rPr>
          <w:rFonts w:ascii="Times New Roman" w:eastAsia="Times New Roman" w:hAnsi="Times New Roman" w:cs="Times New Roman"/>
          <w:color w:val="000000"/>
          <w:sz w:val="28"/>
          <w:szCs w:val="28"/>
        </w:rPr>
        <w:t>5. Оценка воздействия и эффективности ЛФК.</w:t>
      </w:r>
    </w:p>
    <w:p w:rsidR="00150725" w:rsidRPr="00150725" w:rsidRDefault="00150725" w:rsidP="001507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50725" w:rsidRPr="00150725" w:rsidRDefault="00150725" w:rsidP="00150725">
      <w:pPr>
        <w:rPr>
          <w:rFonts w:ascii="Times New Roman" w:hAnsi="Times New Roman" w:cs="Times New Roman"/>
          <w:sz w:val="28"/>
          <w:szCs w:val="28"/>
        </w:rPr>
      </w:pPr>
    </w:p>
    <w:p w:rsidR="00150725" w:rsidRPr="00150725" w:rsidRDefault="00150725" w:rsidP="001507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50725" w:rsidRPr="00150725" w:rsidRDefault="00150725" w:rsidP="00150725"/>
    <w:p w:rsidR="00150725" w:rsidRPr="00980901" w:rsidRDefault="00150725">
      <w:pPr>
        <w:rPr>
          <w:rFonts w:ascii="Times New Roman" w:hAnsi="Times New Roman" w:cs="Times New Roman"/>
          <w:sz w:val="28"/>
          <w:szCs w:val="28"/>
        </w:rPr>
      </w:pPr>
    </w:p>
    <w:sectPr w:rsidR="00150725" w:rsidRPr="00980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0901"/>
    <w:rsid w:val="000C5F65"/>
    <w:rsid w:val="00150725"/>
    <w:rsid w:val="001A6B22"/>
    <w:rsid w:val="00980901"/>
    <w:rsid w:val="00C41B48"/>
    <w:rsid w:val="00D9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2019-11-04T09:02:00Z</dcterms:created>
  <dcterms:modified xsi:type="dcterms:W3CDTF">2020-03-24T11:32:00Z</dcterms:modified>
</cp:coreProperties>
</file>